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合肥市建设工程监测中心有限责任公司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办公正版软件采购</w:t>
      </w: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JSGCJC-CICDI-014</w:t>
      </w:r>
    </w:p>
    <w:p>
      <w:pPr>
        <w:pStyle w:val="2"/>
        <w:spacing w:line="48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二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项目名称：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合肥市建设工程监测中心有限责任公司</w:t>
      </w:r>
      <w:r>
        <w:rPr>
          <w:rFonts w:hint="eastAsia" w:ascii="黑体" w:hAnsi="黑体" w:eastAsia="黑体" w:cs="黑体"/>
          <w:sz w:val="28"/>
          <w:szCs w:val="28"/>
        </w:rPr>
        <w:t>办公正版软件采购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合肥纬凡信息科技有限公司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85800.00元</w:t>
      </w:r>
    </w:p>
    <w:p>
      <w:pPr>
        <w:pStyle w:val="2"/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供应商地址：合肥市蜀山区望江西路69号西湖国际广场D座2301室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</w:tcPr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名称：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合肥市建设工程监测中心有限责任公司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办公正版软件采购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货物范围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：按照合肥市建设工程监测中心有限责任公司所提供的《项目清单》，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将对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公司办公正版软件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进行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采购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，具体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参数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限见招标文件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</w:t>
            </w:r>
            <w:bookmarkStart w:id="14" w:name="_GoBack"/>
            <w:bookmarkEnd w:id="14"/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日历天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根据招标文件规定收取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641"/>
      <w:bookmarkStart w:id="3" w:name="_Toc35393810"/>
      <w:bookmarkStart w:id="4" w:name="_Toc28359023"/>
      <w:bookmarkStart w:id="5" w:name="_Toc2835910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bookmarkStart w:id="6" w:name="_Toc35393811"/>
      <w:bookmarkStart w:id="7" w:name="_Toc35393642"/>
      <w:bookmarkStart w:id="8" w:name="_Toc28359101"/>
      <w:bookmarkStart w:id="9" w:name="_Toc28359024"/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合肥市建设工程监测中心有限责任公司</w:t>
      </w:r>
      <w:r>
        <w:rPr>
          <w:rFonts w:hint="eastAsia" w:ascii="仿宋" w:hAnsi="仿宋" w:eastAsia="仿宋" w:cs="Times New Roman"/>
          <w:sz w:val="28"/>
          <w:szCs w:val="28"/>
        </w:rPr>
        <w:t>　　　　　　　　　　　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合肥市包河经济开发区大连路7号　　</w:t>
      </w: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kern w:val="0"/>
          <w:position w:val="6"/>
          <w:sz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0551-63367270　　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 w:cstheme="minorEastAsia"/>
          <w:kern w:val="0"/>
          <w:position w:val="6"/>
          <w:sz w:val="24"/>
        </w:rPr>
        <w:t xml:space="preserve">　 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中通服咨询设计研究研有限公司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合肥市蜀山区科学大道拓基广场C座1522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35393643"/>
      <w:bookmarkStart w:id="11" w:name="_Toc28359102"/>
      <w:bookmarkStart w:id="12" w:name="_Toc28359025"/>
      <w:bookmarkStart w:id="13" w:name="_Toc3539381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徐工</w:t>
      </w:r>
    </w:p>
    <w:p>
      <w:pPr>
        <w:spacing w:line="360" w:lineRule="auto"/>
        <w:ind w:firstLine="840" w:firstLineChars="300"/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17730004992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D595"/>
    <w:multiLevelType w:val="singleLevel"/>
    <w:tmpl w:val="1A20D5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1D41"/>
    <w:rsid w:val="013A3D59"/>
    <w:rsid w:val="08E55991"/>
    <w:rsid w:val="0FBC1529"/>
    <w:rsid w:val="1AD842B2"/>
    <w:rsid w:val="225E4886"/>
    <w:rsid w:val="25A5185D"/>
    <w:rsid w:val="265A5C8D"/>
    <w:rsid w:val="29F42CF7"/>
    <w:rsid w:val="2EED703E"/>
    <w:rsid w:val="2F236C7E"/>
    <w:rsid w:val="344F1803"/>
    <w:rsid w:val="3F236A9D"/>
    <w:rsid w:val="3F685A16"/>
    <w:rsid w:val="53B91D41"/>
    <w:rsid w:val="5F67690A"/>
    <w:rsid w:val="65205A8B"/>
    <w:rsid w:val="66A83C2F"/>
    <w:rsid w:val="6B933C45"/>
    <w:rsid w:val="74A23A21"/>
    <w:rsid w:val="7EA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2020-09-21T04:16:00Z</dcterms:created>
  <dc:creator>LoveDream。</dc:creator>
  <cp:lastModifiedBy>LoveDream。</cp:lastModifiedBy>
  <dcterms:modified xsi:type="dcterms:W3CDTF">2020-12-28T06:21:15Z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